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  <w:sz w:val="36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12293600</wp:posOffset>
            </wp:positionH>
            <wp:positionV relativeFrom="topMargin">
              <wp:posOffset>10845800</wp:posOffset>
            </wp:positionV>
            <wp:extent cx="457200" cy="317500"/>
            <wp:wrapNone/>
            <wp:docPr id="10001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061801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宋体" w:hAnsi="Times New Roman"/>
          <w:b/>
          <w:sz w:val="36"/>
        </w:rPr>
        <w:t>20</w:t>
      </w:r>
      <w:r>
        <w:rPr>
          <w:rFonts w:ascii="Times New Roman" w:eastAsia="宋体" w:hAnsi="Times New Roman" w:cs="Times New Roman"/>
          <w:sz w:val="36"/>
        </w:rPr>
        <w:t>.</w:t>
      </w:r>
      <w:r>
        <w:rPr>
          <w:rFonts w:ascii="Times New Roman" w:eastAsia="宋体" w:hAnsi="Times New Roman"/>
          <w:b/>
          <w:sz w:val="36"/>
        </w:rPr>
        <w:t>2</w:t>
      </w:r>
      <w:r>
        <w:rPr>
          <w:rFonts w:ascii="Times New Roman" w:eastAsia="宋体" w:hAnsi="宋体"/>
          <w:sz w:val="36"/>
        </w:rPr>
        <w:t>　</w:t>
      </w:r>
      <w:r>
        <w:rPr>
          <w:rFonts w:ascii="Times New Roman" w:eastAsia="宋体" w:hAnsi="宋体"/>
          <w:b/>
          <w:sz w:val="36"/>
        </w:rPr>
        <w:t>开发新能源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327785" cy="217805"/>
            <wp:effectExtent l="0" t="0" r="5715" b="10795"/>
            <wp:docPr id="428" name="17标1.EPS" descr="id:21474922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4853605" name="17标1.EPS" descr="id:2147492272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  <w:sz w:val="28"/>
        </w:rPr>
        <w:t>知识要点基础练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color w:val="FF00FF"/>
        </w:rPr>
        <w:drawing>
          <wp:inline distT="0" distB="0" distL="0" distR="0">
            <wp:extent cx="660400" cy="160655"/>
            <wp:effectExtent l="0" t="0" r="6350" b="10795"/>
            <wp:docPr id="429" name="17标2.EPS" descr="id:21474922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4520637" name="17标2.EPS" descr="id:2147492279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</w:rPr>
        <w:t>知识点</w:t>
      </w:r>
      <w:r>
        <w:rPr>
          <w:rFonts w:ascii="Times New Roman" w:eastAsia="宋体" w:hAnsi="宋体"/>
          <w:color w:val="FF00FF"/>
        </w:rPr>
        <w:t>1　</w:t>
      </w:r>
      <w:r>
        <w:rPr>
          <w:rFonts w:ascii="Arial" w:eastAsia="黑体" w:hAnsi="黑体"/>
          <w:color w:val="FF00FF"/>
        </w:rPr>
        <w:t>太阳能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人类目前直接利用太阳能的方式主要有两种,一种是把太阳能转化为</w:t>
      </w:r>
      <w:r>
        <w:rPr>
          <w:rFonts w:ascii="Times New Roman" w:eastAsia="宋体" w:hAnsi="宋体"/>
          <w:color w:val="FF00FF"/>
          <w:u w:val="single" w:color="000000"/>
        </w:rPr>
        <w:t>　内　</w:t>
      </w:r>
      <w:r>
        <w:rPr>
          <w:rFonts w:ascii="Times New Roman" w:eastAsia="宋体" w:hAnsi="宋体"/>
        </w:rPr>
        <w:t>能,如太阳能热水器;另外一种是把太阳能转化为</w:t>
      </w:r>
      <w:r>
        <w:rPr>
          <w:rFonts w:ascii="Times New Roman" w:eastAsia="宋体" w:hAnsi="宋体"/>
          <w:color w:val="FF00FF"/>
          <w:u w:val="single" w:color="000000"/>
        </w:rPr>
        <w:t>　电　</w:t>
      </w:r>
      <w:r>
        <w:rPr>
          <w:rFonts w:ascii="Times New Roman" w:eastAsia="宋体" w:hAnsi="宋体"/>
        </w:rPr>
        <w:t>能,如光伏发电。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太阳是人类能源的宝库,广泛利用太阳能可以有效缓解地球的温室效应,请你说出太阳能的一个优点:</w:t>
      </w:r>
      <w:r>
        <w:rPr>
          <w:rFonts w:ascii="Times New Roman" w:eastAsia="宋体" w:hAnsi="宋体"/>
          <w:color w:val="FF00FF"/>
          <w:u w:val="single" w:color="000000"/>
        </w:rPr>
        <w:t>　可再生(  或无污染,合理均可  )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下列关于太阳能的利用说法正确的是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A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绿色植物通过光合作用将太阳能转化为化学能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太阳能热水器通过做功的方式将太阳能转化为水的内能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太阳能交通信号灯将太阳能直接转化为信号灯的光能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太阳能飞机将太阳能直接转化为飞机的机械能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color w:val="FF00FF"/>
        </w:rPr>
        <w:drawing>
          <wp:inline distT="0" distB="0" distL="0" distR="0">
            <wp:extent cx="660400" cy="161290"/>
            <wp:effectExtent l="0" t="0" r="6350" b="10160"/>
            <wp:docPr id="430" name="17标2.EPS" descr="id:21474922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7009599" name="17标2.EPS" descr="id:2147492286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</w:rPr>
        <w:t>知识点</w:t>
      </w:r>
      <w:r>
        <w:rPr>
          <w:rFonts w:ascii="Times New Roman" w:eastAsia="宋体" w:hAnsi="宋体"/>
          <w:color w:val="FF00FF"/>
        </w:rPr>
        <w:t>2　</w:t>
      </w:r>
      <w:r>
        <w:rPr>
          <w:rFonts w:ascii="Arial" w:eastAsia="黑体" w:hAnsi="黑体"/>
          <w:color w:val="FF00FF"/>
        </w:rPr>
        <w:t>核能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4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核电站利用核能发电,核能属于</w:t>
      </w:r>
      <w:r>
        <w:rPr>
          <w:rFonts w:ascii="Times New Roman" w:eastAsia="宋体" w:hAnsi="宋体"/>
          <w:color w:val="FF00FF"/>
          <w:u w:val="single" w:color="000000"/>
        </w:rPr>
        <w:t>　不可再生　</w:t>
      </w:r>
      <w:r>
        <w:rPr>
          <w:rFonts w:ascii="Times New Roman" w:eastAsia="宋体" w:hAnsi="宋体"/>
        </w:rPr>
        <w:t>(  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可再生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不可再生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 xml:space="preserve">  )能源,核电站发生重大事故时,为降低核安全壳周围的温度,用水将其冷却,是因为水的</w:t>
      </w:r>
      <w:r>
        <w:rPr>
          <w:rFonts w:ascii="Times New Roman" w:eastAsia="宋体" w:hAnsi="宋体"/>
          <w:color w:val="FF00FF"/>
          <w:u w:val="single" w:color="000000"/>
        </w:rPr>
        <w:t>　比热容　</w:t>
      </w:r>
      <w:r>
        <w:rPr>
          <w:rFonts w:ascii="Times New Roman" w:eastAsia="宋体" w:hAnsi="宋体"/>
        </w:rPr>
        <w:t>较大。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5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核能是原子核发生</w:t>
      </w:r>
      <w:r>
        <w:rPr>
          <w:rFonts w:ascii="Times New Roman" w:eastAsia="宋体" w:hAnsi="宋体"/>
          <w:color w:val="FF00FF"/>
          <w:u w:val="single" w:color="000000"/>
        </w:rPr>
        <w:t>　裂变和聚变　</w:t>
      </w:r>
      <w:r>
        <w:rPr>
          <w:rFonts w:ascii="Times New Roman" w:eastAsia="宋体" w:hAnsi="宋体"/>
        </w:rPr>
        <w:t>时所释放的能量。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6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如图所示,为了形象地描述核能的获得,两位同学分别画了一张利用核能的过程原理图;其中图甲表示的是</w:t>
      </w:r>
      <w:r>
        <w:rPr>
          <w:rFonts w:ascii="Times New Roman" w:eastAsia="宋体" w:hAnsi="宋体"/>
          <w:color w:val="FF00FF"/>
          <w:u w:val="single" w:color="000000"/>
        </w:rPr>
        <w:t>　重核的裂变　</w:t>
      </w:r>
      <w:r>
        <w:rPr>
          <w:rFonts w:ascii="Times New Roman" w:eastAsia="宋体" w:hAnsi="宋体"/>
        </w:rPr>
        <w:t>;图乙表示的是</w:t>
      </w:r>
      <w:r>
        <w:rPr>
          <w:rFonts w:ascii="Times New Roman" w:eastAsia="宋体" w:hAnsi="宋体"/>
          <w:color w:val="FF00FF"/>
          <w:u w:val="single" w:color="000000"/>
        </w:rPr>
        <w:t>　轻核的聚变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2712085" cy="991870"/>
            <wp:effectExtent l="0" t="0" r="12065" b="17780"/>
            <wp:docPr id="431" name="18ZMTWJ242.EPS" descr="id:21474922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2353506" name="18ZMTWJ242.EPS" descr="id:2147492293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712240" cy="99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color w:val="FF00FF"/>
        </w:rPr>
        <w:drawing>
          <wp:inline distT="0" distB="0" distL="0" distR="0">
            <wp:extent cx="660400" cy="160655"/>
            <wp:effectExtent l="0" t="0" r="6350" b="10795"/>
            <wp:docPr id="432" name="17标2.EPS" descr="id:21474923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0323714" name="17标2.EPS" descr="id:2147492300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</w:rPr>
        <w:t>知识点</w:t>
      </w:r>
      <w:r>
        <w:rPr>
          <w:rFonts w:ascii="Times New Roman" w:eastAsia="宋体" w:hAnsi="宋体"/>
          <w:color w:val="FF00FF"/>
        </w:rPr>
        <w:t>3　</w:t>
      </w:r>
      <w:r>
        <w:rPr>
          <w:rFonts w:ascii="Arial" w:eastAsia="黑体" w:hAnsi="黑体"/>
          <w:color w:val="FF00FF"/>
        </w:rPr>
        <w:t>其他新能源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7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在风力资源丰富的地区,可以看见由许多风力发电机组成的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风车田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。风能安全、清洁,作为</w:t>
      </w:r>
      <w:r>
        <w:rPr>
          <w:rFonts w:ascii="Times New Roman" w:eastAsia="宋体" w:hAnsi="宋体"/>
          <w:color w:val="FF00FF"/>
          <w:u w:val="single" w:color="000000"/>
        </w:rPr>
        <w:t>　可再生　</w:t>
      </w:r>
      <w:r>
        <w:rPr>
          <w:rFonts w:ascii="Times New Roman" w:eastAsia="宋体" w:hAnsi="宋体"/>
        </w:rPr>
        <w:t>(  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可再生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不可再生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 xml:space="preserve">  )能源是未来的理想能源之一。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8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海洋能是一种蕴藏量极大的可再生能源,具有广阔的应用前景。下列能源不属于海洋能的是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C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潮汐能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波浪能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太阳能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海流能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9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氢能是一种应用前景非常广阔的新能源,但目前仍处于研究、试验阶段,还未能进入实用阶段,其主要原因是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B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宋体" w:eastAsia="宋体" w:hAnsi="宋体" w:cs="宋体" w:hint="eastAsia"/>
        </w:rPr>
        <w:t>①</w:t>
      </w:r>
      <w:r>
        <w:rPr>
          <w:rFonts w:ascii="Times New Roman" w:eastAsia="宋体" w:hAnsi="宋体"/>
        </w:rPr>
        <w:t>氢气燃烧对环境影响的评价尚无定论　</w:t>
      </w:r>
      <w:r>
        <w:rPr>
          <w:rFonts w:ascii="宋体" w:eastAsia="宋体" w:hAnsi="宋体" w:cs="宋体" w:hint="eastAsia"/>
        </w:rPr>
        <w:t>②</w:t>
      </w:r>
      <w:r>
        <w:rPr>
          <w:rFonts w:ascii="Times New Roman" w:eastAsia="宋体" w:hAnsi="宋体"/>
        </w:rPr>
        <w:t>氢气的制取耗能巨大,廉价制氢技术尚未成熟　</w:t>
      </w:r>
      <w:r>
        <w:rPr>
          <w:rFonts w:ascii="宋体" w:eastAsia="宋体" w:hAnsi="宋体" w:cs="宋体" w:hint="eastAsia"/>
        </w:rPr>
        <w:t>③</w:t>
      </w:r>
      <w:r>
        <w:rPr>
          <w:rFonts w:ascii="Times New Roman" w:eastAsia="宋体" w:hAnsi="宋体"/>
        </w:rPr>
        <w:t>氢气贮存、运输等安全技术尚未完全解决　</w:t>
      </w:r>
      <w:r>
        <w:rPr>
          <w:rFonts w:ascii="宋体" w:eastAsia="宋体" w:hAnsi="宋体" w:cs="宋体" w:hint="eastAsia"/>
        </w:rPr>
        <w:t>④</w:t>
      </w:r>
      <w:r>
        <w:rPr>
          <w:rFonts w:ascii="Times New Roman" w:eastAsia="宋体" w:hAnsi="宋体"/>
        </w:rPr>
        <w:t>氢气燃烧放出的热量低于相同质量的矿物燃料,经济效益欠佳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宋体" w:eastAsia="宋体" w:hAnsi="宋体" w:cs="宋体" w:hint="eastAsia"/>
        </w:rPr>
        <w:t>①②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宋体" w:eastAsia="宋体" w:hAnsi="宋体" w:cs="宋体" w:hint="eastAsia"/>
        </w:rPr>
        <w:t>②③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宋体" w:eastAsia="宋体" w:hAnsi="宋体" w:cs="宋体" w:hint="eastAsia"/>
        </w:rPr>
        <w:t>③④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宋体" w:eastAsia="宋体" w:hAnsi="宋体" w:cs="宋体" w:hint="eastAsia"/>
        </w:rPr>
        <w:t>①④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327785" cy="217805"/>
            <wp:effectExtent l="0" t="0" r="5715" b="10795"/>
            <wp:docPr id="433" name="17标1.EPS" descr="id:21474923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6718870" name="17标1.EPS" descr="id:2147492307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  <w:sz w:val="28"/>
        </w:rPr>
        <w:t>综合能力提升练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10</w:t>
      </w:r>
      <w:r>
        <w:rPr>
          <w:rFonts w:ascii="Times New Roman" w:eastAsia="宋体" w:hAnsi="Times New Roman" w:cs="Times New Roman"/>
        </w:rPr>
        <w:t>.“</w:t>
      </w:r>
      <w:r>
        <w:rPr>
          <w:rFonts w:ascii="Times New Roman" w:eastAsia="宋体" w:hAnsi="宋体"/>
        </w:rPr>
        <w:t>玉兔号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月球车成功登陆月球并实施了无人探测计划,其中有一项是探测月球土壤中丰富的氦</w:t>
      </w:r>
      <w:r>
        <w:rPr>
          <w:rFonts w:ascii="Times New Roman" w:eastAsia="宋体" w:hAnsi="Times New Roman"/>
        </w:rPr>
        <w:t>3</w:t>
      </w:r>
      <w:r>
        <w:rPr>
          <w:rFonts w:ascii="Times New Roman" w:eastAsia="宋体" w:hAnsi="宋体"/>
        </w:rPr>
        <w:t>,氦</w:t>
      </w:r>
      <w:r>
        <w:rPr>
          <w:rFonts w:ascii="Times New Roman" w:eastAsia="宋体" w:hAnsi="Times New Roman"/>
        </w:rPr>
        <w:t>3</w:t>
      </w:r>
      <w:r>
        <w:rPr>
          <w:rFonts w:ascii="Times New Roman" w:eastAsia="宋体" w:hAnsi="宋体"/>
        </w:rPr>
        <w:t>能与氘核结合成新的原子核,通过核</w:t>
      </w:r>
      <w:r>
        <w:rPr>
          <w:rFonts w:ascii="Times New Roman" w:eastAsia="宋体" w:hAnsi="宋体"/>
          <w:color w:val="FF00FF"/>
          <w:u w:val="single" w:color="000000"/>
        </w:rPr>
        <w:t>　聚变　</w:t>
      </w:r>
      <w:r>
        <w:rPr>
          <w:rFonts w:ascii="Times New Roman" w:eastAsia="宋体" w:hAnsi="宋体"/>
        </w:rPr>
        <w:t>(  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聚变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裂变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 xml:space="preserve">  )释放的巨大能量可作为人类未来的能源。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地热是蕴藏在地球内部的天然绿色能源,举世闻名的西藏羊八井热电站,就是利用深层地热发电。地热能是</w:t>
      </w:r>
      <w:r>
        <w:rPr>
          <w:rFonts w:ascii="Times New Roman" w:eastAsia="宋体" w:hAnsi="宋体"/>
          <w:color w:val="FF00FF"/>
          <w:u w:val="single" w:color="000000"/>
        </w:rPr>
        <w:t>　可再生　</w:t>
      </w:r>
      <w:r>
        <w:rPr>
          <w:rFonts w:ascii="Times New Roman" w:eastAsia="宋体" w:hAnsi="宋体"/>
        </w:rPr>
        <w:t>(  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可再生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不可再生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 xml:space="preserve">  )能源。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如图所示是太阳能</w:t>
      </w:r>
      <w:r>
        <w:rPr>
          <w:rFonts w:ascii="Times New Roman" w:eastAsia="宋体" w:hAnsi="Times New Roman"/>
        </w:rPr>
        <w:t>LED</w:t>
      </w:r>
      <w:r>
        <w:rPr>
          <w:rFonts w:ascii="Times New Roman" w:eastAsia="宋体" w:hAnsi="宋体"/>
        </w:rPr>
        <w:t>照明路灯。它主要由太阳能电池板、</w:t>
      </w:r>
      <w:r>
        <w:rPr>
          <w:rFonts w:ascii="Times New Roman" w:eastAsia="宋体" w:hAnsi="Times New Roman"/>
        </w:rPr>
        <w:t>LED</w:t>
      </w:r>
      <w:r>
        <w:rPr>
          <w:rFonts w:ascii="Times New Roman" w:eastAsia="宋体" w:hAnsi="宋体"/>
        </w:rPr>
        <w:t>灯头等部分构成。</w:t>
      </w:r>
      <w:r>
        <w:rPr>
          <w:rFonts w:ascii="Times New Roman" w:eastAsia="宋体" w:hAnsi="Times New Roman"/>
        </w:rPr>
        <w:t>LED</w:t>
      </w:r>
      <w:r>
        <w:rPr>
          <w:rFonts w:ascii="Times New Roman" w:eastAsia="宋体" w:hAnsi="宋体"/>
        </w:rPr>
        <w:t>是一种发光二极管,电流通过时能够发光,可以把电能直接转化成光能。太阳能是太阳内部氢原子核发生</w:t>
      </w:r>
      <w:r>
        <w:rPr>
          <w:rFonts w:ascii="Times New Roman" w:eastAsia="宋体" w:hAnsi="宋体"/>
          <w:color w:val="FF00FF"/>
          <w:u w:val="single" w:color="000000"/>
        </w:rPr>
        <w:t>　聚变　</w:t>
      </w:r>
      <w:r>
        <w:rPr>
          <w:rFonts w:ascii="Times New Roman" w:eastAsia="宋体" w:hAnsi="宋体"/>
        </w:rPr>
        <w:t>(  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裂变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聚变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 xml:space="preserve">  )释放出的核能。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949960" cy="751205"/>
            <wp:effectExtent l="0" t="0" r="2540" b="10795"/>
            <wp:docPr id="434" name="18ZKXWJ458.EPS" descr="id:21474923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3758330" name="18ZKXWJ458.EPS" descr="id:2147492314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50040" cy="751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如图是由</w:t>
      </w:r>
      <w:r>
        <w:rPr>
          <w:rFonts w:ascii="Times New Roman" w:eastAsia="宋体" w:hAnsi="Times New Roman"/>
        </w:rPr>
        <w:t>719</w:t>
      </w:r>
      <w:r>
        <w:rPr>
          <w:rFonts w:ascii="Times New Roman" w:eastAsia="宋体" w:hAnsi="宋体"/>
        </w:rPr>
        <w:t>所研制的海洋核动力平台。一种为电站,将核电站布置在浮动式平台上,平台排水量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5</w:t>
      </w:r>
      <w:r>
        <w:rPr>
          <w:rFonts w:ascii="Times New Roman" w:eastAsia="宋体" w:hAnsi="Times New Roman" w:cs="Times New Roman"/>
        </w:rPr>
        <w:t>×</w:t>
      </w:r>
      <w:r>
        <w:rPr>
          <w:rFonts w:ascii="Times New Roman" w:eastAsia="宋体" w:hAnsi="Times New Roman"/>
        </w:rPr>
        <w:t>10</w:t>
      </w:r>
      <w:r>
        <w:rPr>
          <w:rFonts w:ascii="Times New Roman" w:eastAsia="宋体" w:hAnsi="Times New Roman"/>
          <w:vertAlign w:val="superscript"/>
        </w:rPr>
        <w:t>4</w:t>
      </w:r>
      <w:r>
        <w:rPr>
          <w:rFonts w:ascii="Times New Roman" w:eastAsia="宋体" w:hAnsi="Times New Roman"/>
        </w:rPr>
        <w:t xml:space="preserve"> t</w:t>
      </w:r>
      <w:r>
        <w:rPr>
          <w:rFonts w:ascii="Times New Roman" w:eastAsia="宋体" w:hAnsi="宋体"/>
        </w:rPr>
        <w:t>,反应堆输出的单堆热功率为</w:t>
      </w:r>
      <w:r>
        <w:rPr>
          <w:rFonts w:ascii="Times New Roman" w:eastAsia="宋体" w:hAnsi="Times New Roman"/>
        </w:rPr>
        <w:t>200 MW</w:t>
      </w:r>
      <w:r>
        <w:rPr>
          <w:rFonts w:ascii="Times New Roman" w:eastAsia="宋体" w:hAnsi="宋体"/>
        </w:rPr>
        <w:t>,另一种为可潜式核电站,除满足浮动式核电站性能要求外,还可以在恶劣海况下,平台潜至水下工作。该核动力平台反应堆是利用核</w:t>
      </w:r>
      <w:r>
        <w:rPr>
          <w:rFonts w:ascii="Times New Roman" w:eastAsia="宋体" w:hAnsi="宋体"/>
          <w:color w:val="FF00FF"/>
          <w:u w:val="single" w:color="000000"/>
        </w:rPr>
        <w:t>　裂变　</w:t>
      </w:r>
      <w:r>
        <w:rPr>
          <w:rFonts w:ascii="Times New Roman" w:eastAsia="宋体" w:hAnsi="宋体"/>
        </w:rPr>
        <w:t>(  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聚变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裂变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 xml:space="preserve">  )来提供能量的,若核反应堆的热功率有</w:t>
      </w:r>
      <w:r>
        <w:rPr>
          <w:rFonts w:ascii="Times New Roman" w:eastAsia="宋体" w:hAnsi="Times New Roman"/>
        </w:rPr>
        <w:t>20%</w:t>
      </w:r>
      <w:r>
        <w:rPr>
          <w:rFonts w:ascii="Times New Roman" w:eastAsia="宋体" w:hAnsi="宋体"/>
        </w:rPr>
        <w:t>转化为电能,一天的发电量可达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9</w:t>
      </w:r>
      <w:r>
        <w:rPr>
          <w:rFonts w:ascii="Times New Roman" w:eastAsia="宋体" w:hAnsi="Times New Roman" w:cs="Times New Roman"/>
          <w:color w:val="FF00FF"/>
          <w:u w:val="single" w:color="000000"/>
        </w:rPr>
        <w:t>.</w:t>
      </w:r>
      <w:r>
        <w:rPr>
          <w:rFonts w:ascii="Times New Roman" w:eastAsia="宋体" w:hAnsi="Times New Roman"/>
          <w:color w:val="FF00FF"/>
          <w:u w:val="single" w:color="000000"/>
        </w:rPr>
        <w:t>6</w:t>
      </w:r>
      <w:r>
        <w:rPr>
          <w:rFonts w:ascii="Times New Roman" w:eastAsia="宋体" w:hAnsi="Times New Roman" w:cs="Times New Roman"/>
          <w:color w:val="FF00FF"/>
          <w:u w:val="single" w:color="000000"/>
        </w:rPr>
        <w:t>×</w:t>
      </w:r>
      <w:r>
        <w:rPr>
          <w:rFonts w:ascii="Times New Roman" w:eastAsia="宋体" w:hAnsi="Times New Roman"/>
          <w:color w:val="FF00FF"/>
          <w:u w:val="single" w:color="000000"/>
        </w:rPr>
        <w:t>10</w:t>
      </w:r>
      <w:r>
        <w:rPr>
          <w:rFonts w:ascii="Times New Roman" w:eastAsia="宋体" w:hAnsi="Times New Roman"/>
          <w:color w:val="FF00FF"/>
          <w:u w:val="single" w:color="000000"/>
          <w:vertAlign w:val="superscript"/>
        </w:rPr>
        <w:t>5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kW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宋体" w:hAnsi="Times New Roman"/>
        </w:rPr>
        <w:t>h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065530" cy="683895"/>
            <wp:effectExtent l="0" t="0" r="1270" b="1905"/>
            <wp:docPr id="435" name="18ZKXWJ459.EPS" descr="id:21474923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266985" name="18ZKXWJ459.EPS" descr="id:2147492321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65960" cy="68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14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2017</w:t>
      </w:r>
      <w:r>
        <w:rPr>
          <w:rFonts w:ascii="Times New Roman" w:eastAsia="宋体" w:hAnsi="宋体"/>
        </w:rPr>
        <w:t>年</w:t>
      </w:r>
      <w:r>
        <w:rPr>
          <w:rFonts w:ascii="Times New Roman" w:eastAsia="宋体" w:hAnsi="Times New Roman"/>
        </w:rPr>
        <w:t>5</w:t>
      </w:r>
      <w:r>
        <w:rPr>
          <w:rFonts w:ascii="Times New Roman" w:eastAsia="宋体" w:hAnsi="宋体"/>
        </w:rPr>
        <w:t>月</w:t>
      </w:r>
      <w:r>
        <w:rPr>
          <w:rFonts w:ascii="Times New Roman" w:eastAsia="宋体" w:hAnsi="Times New Roman"/>
        </w:rPr>
        <w:t>10</w:t>
      </w:r>
      <w:r>
        <w:rPr>
          <w:rFonts w:ascii="Times New Roman" w:eastAsia="宋体" w:hAnsi="宋体"/>
        </w:rPr>
        <w:t>日,我国在南海成功试采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可燃冰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可燃冰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是</w:t>
      </w:r>
      <w:r>
        <w:rPr>
          <w:rFonts w:ascii="Times New Roman" w:eastAsia="宋体" w:hAnsi="Times New Roman"/>
        </w:rPr>
        <w:t>CH</w:t>
      </w:r>
      <w:r>
        <w:rPr>
          <w:rFonts w:ascii="Times New Roman" w:eastAsia="宋体" w:hAnsi="Times New Roman"/>
          <w:vertAlign w:val="subscript"/>
        </w:rPr>
        <w:t>4</w:t>
      </w:r>
      <w:r>
        <w:rPr>
          <w:rFonts w:ascii="Times New Roman" w:eastAsia="宋体" w:hAnsi="宋体"/>
        </w:rPr>
        <w:t>与水在低温高压下形成的一种天然气水合物,是一种储量丰富、高热值、环保的新能源。它属于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B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可再生能源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不可再生能源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生物质能源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二次能源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15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电影纪录片《厉害了,我的国》中介绍: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在无锡的国家重点实验室里,年轻的双手刚刚创造出全球晶硅太阳能电池效率的世界纪录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太阳能电池能直接将光能转化为电能。以下说法错误的是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A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太阳能只能转化为电能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太阳能是可再生能源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硅是制作太阳能电池的重要材料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太阳能电池给我们提供了新的电能来源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16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下列关于核能说法正确的是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B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核反应堆中发生的链式反应是不可控制的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核电站产生的核废料仍具有放射性,一般深埋在人烟稀少的地方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核反应堆可将核能直接转化成电能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我国已建成可控核聚变反应堆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17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新能源又称非常规能源,是指传统能源之外的各种能源形式,指刚开始开发利用或正在积极研究、有待推广的能源,如太阳能、地热能、风能、海洋能、生物质能和核聚变能等。下列有关新能源的说法不正确的是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C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新能源与化石能源相比最直接的好处就是环境污染少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利用晶体硅制作的太阳能电池可将太阳能直接转换为电能,实现太阳能的利用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氢能是一种清洁的二次能源,可用电解水制氢的方法获取大量氢气实现能源的绿色化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解决能源危机的方法是开源节流,即开发新能源和节约现有能源,提高原料的利用率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18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太阳能将成为</w:t>
      </w:r>
      <w:r>
        <w:rPr>
          <w:rFonts w:ascii="Times New Roman" w:eastAsia="宋体" w:hAnsi="Times New Roman"/>
        </w:rPr>
        <w:t>21</w:t>
      </w:r>
      <w:r>
        <w:rPr>
          <w:rFonts w:ascii="Times New Roman" w:eastAsia="宋体" w:hAnsi="宋体"/>
        </w:rPr>
        <w:t>世纪大规模开发的一种可再生清洁能源。为了响应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节能减排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的号召,某学生家购买了一台容积为</w:t>
      </w:r>
      <w:r>
        <w:rPr>
          <w:rFonts w:ascii="Times New Roman" w:eastAsia="宋体" w:hAnsi="Times New Roman"/>
        </w:rPr>
        <w:t>100 L</w:t>
      </w:r>
      <w:r>
        <w:rPr>
          <w:rFonts w:ascii="Times New Roman" w:eastAsia="宋体" w:hAnsi="宋体"/>
        </w:rPr>
        <w:t>的太阳能热水器。该热水器上集热器的面积为</w:t>
      </w:r>
      <w:r>
        <w:rPr>
          <w:rFonts w:ascii="Times New Roman" w:eastAsia="宋体" w:hAnsi="Times New Roman"/>
        </w:rPr>
        <w:t>2 m</w:t>
      </w:r>
      <w:r>
        <w:rPr>
          <w:rFonts w:ascii="Times New Roman" w:eastAsia="宋体" w:hAnsi="Times New Roman"/>
          <w:vertAlign w:val="superscript"/>
        </w:rPr>
        <w:t>2</w:t>
      </w:r>
      <w:r>
        <w:rPr>
          <w:rFonts w:ascii="Times New Roman" w:eastAsia="宋体" w:hAnsi="宋体"/>
        </w:rPr>
        <w:t>,集热器对太阳能的利用效率为</w:t>
      </w:r>
      <w:r>
        <w:rPr>
          <w:rFonts w:ascii="Times New Roman" w:eastAsia="宋体" w:hAnsi="Times New Roman"/>
        </w:rPr>
        <w:t>50%</w:t>
      </w:r>
      <w:r>
        <w:rPr>
          <w:rFonts w:ascii="Times New Roman" w:eastAsia="宋体" w:hAnsi="宋体"/>
        </w:rPr>
        <w:t>,在阳光垂直照射的地球表面上每平方米得到的太阳辐射功率可达</w:t>
      </w:r>
      <w:r>
        <w:rPr>
          <w:rFonts w:ascii="Times New Roman" w:eastAsia="宋体" w:hAnsi="Times New Roman"/>
          <w:i/>
        </w:rPr>
        <w:t>P</w:t>
      </w:r>
      <w:r>
        <w:rPr>
          <w:rFonts w:ascii="Times New Roman" w:eastAsia="宋体" w:hAnsi="Times New Roman"/>
        </w:rPr>
        <w:t>=1400 W</w:t>
      </w:r>
      <w:r>
        <w:rPr>
          <w:rFonts w:ascii="Times New Roman" w:eastAsia="宋体" w:hAnsi="宋体"/>
        </w:rPr>
        <w:t>。若现用该太阳能热水器将整箱水的温度从</w:t>
      </w:r>
      <w:r>
        <w:rPr>
          <w:rFonts w:ascii="Times New Roman" w:eastAsia="宋体" w:hAnsi="Times New Roman"/>
        </w:rPr>
        <w:t xml:space="preserve">20 </w:t>
      </w:r>
      <w:r>
        <w:rPr>
          <w:rFonts w:ascii="宋体" w:eastAsia="宋体" w:hAnsi="宋体" w:cs="宋体" w:hint="eastAsia"/>
        </w:rPr>
        <w:t>℃</w:t>
      </w:r>
      <w:r>
        <w:rPr>
          <w:rFonts w:ascii="Times New Roman" w:eastAsia="宋体" w:hAnsi="宋体"/>
        </w:rPr>
        <w:t>加热到</w:t>
      </w:r>
      <w:r>
        <w:rPr>
          <w:rFonts w:ascii="Times New Roman" w:eastAsia="宋体" w:hAnsi="Times New Roman"/>
        </w:rPr>
        <w:t xml:space="preserve">70 </w:t>
      </w:r>
      <w:r>
        <w:rPr>
          <w:rFonts w:ascii="宋体" w:eastAsia="宋体" w:hAnsi="宋体" w:cs="宋体" w:hint="eastAsia"/>
        </w:rPr>
        <w:t>℃</w:t>
      </w:r>
      <w:r>
        <w:rPr>
          <w:rFonts w:ascii="Times New Roman" w:eastAsia="宋体" w:hAnsi="宋体"/>
        </w:rPr>
        <w:t>,</w:t>
      </w:r>
      <w:bookmarkStart w:id="0" w:name="_GoBack"/>
      <w:bookmarkEnd w:id="0"/>
      <w:r>
        <w:rPr>
          <w:rFonts w:ascii="Times New Roman" w:eastAsia="宋体" w:hAnsi="宋体"/>
        </w:rPr>
        <w:t>水的比热容为</w:t>
      </w:r>
      <w:r>
        <w:rPr>
          <w:rFonts w:ascii="Times New Roman" w:eastAsia="宋体" w:hAnsi="Times New Roman"/>
        </w:rPr>
        <w:t>4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cs="Times New Roman"/>
        </w:rPr>
        <w:t>×</w:t>
      </w:r>
      <w:r>
        <w:rPr>
          <w:rFonts w:ascii="Times New Roman" w:eastAsia="宋体" w:hAnsi="Times New Roman"/>
        </w:rPr>
        <w:t>10</w:t>
      </w:r>
      <w:r>
        <w:rPr>
          <w:rFonts w:ascii="Times New Roman" w:eastAsia="宋体" w:hAnsi="Times New Roman"/>
          <w:vertAlign w:val="superscript"/>
        </w:rPr>
        <w:t>3</w:t>
      </w:r>
      <w:r>
        <w:rPr>
          <w:rFonts w:ascii="Times New Roman" w:eastAsia="宋体" w:hAnsi="Times New Roman"/>
        </w:rPr>
        <w:t xml:space="preserve"> J/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kg</w:t>
      </w:r>
      <w:r>
        <w:rPr>
          <w:rFonts w:ascii="Times New Roman" w:eastAsia="宋体" w:hAnsi="Times New Roman" w:cs="Times New Roman"/>
        </w:rPr>
        <w:t>·</w:t>
      </w:r>
      <w:r>
        <w:rPr>
          <w:rFonts w:ascii="宋体" w:eastAsia="宋体" w:hAnsi="宋体" w:cs="宋体" w:hint="eastAsia"/>
        </w:rPr>
        <w:t>℃</w:t>
      </w:r>
      <w:r>
        <w:rPr>
          <w:rFonts w:ascii="Times New Roman" w:eastAsia="宋体" w:hAnsi="宋体"/>
        </w:rPr>
        <w:t xml:space="preserve">  )。求: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734060" cy="681990"/>
            <wp:effectExtent l="0" t="0" r="8890" b="3810"/>
            <wp:docPr id="436" name="18ZKXWJ461.EPS" descr="id:21474923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6750162" name="18ZKXWJ461.EPS" descr="id:2147492328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34400" cy="682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 xml:space="preserve">  )水需要吸收的热量至少是多少?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 xml:space="preserve">  )这台太阳能热水器需要阳光照射至少多少时间?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 xml:space="preserve">解:(  </w:t>
      </w:r>
      <w:r>
        <w:rPr>
          <w:rFonts w:ascii="Times New Roman" w:eastAsia="宋体" w:hAnsi="Times New Roman"/>
          <w:color w:val="FF00FF"/>
        </w:rPr>
        <w:t>1</w:t>
      </w:r>
      <w:r>
        <w:rPr>
          <w:rFonts w:ascii="Times New Roman" w:eastAsia="宋体" w:hAnsi="宋体"/>
          <w:color w:val="FF00FF"/>
        </w:rPr>
        <w:t xml:space="preserve">  )水的质量</w:t>
      </w:r>
      <w:r>
        <w:rPr>
          <w:rFonts w:ascii="Times New Roman" w:eastAsia="宋体" w:hAnsi="Times New Roman"/>
          <w:i/>
          <w:color w:val="FF00FF"/>
        </w:rPr>
        <w:t>m=</w:t>
      </w:r>
      <w:r>
        <w:rPr>
          <w:rFonts w:ascii="Times New Roman" w:eastAsia="Microsoft Yi Baiti" w:hAnsi="Times New Roman" w:cs="Times New Roman"/>
          <w:i/>
          <w:color w:val="FF00FF"/>
        </w:rPr>
        <w:t>ρ</w:t>
      </w:r>
      <w:r>
        <w:rPr>
          <w:rFonts w:ascii="Times New Roman" w:eastAsia="宋体" w:hAnsi="Times New Roman"/>
          <w:i/>
          <w:color w:val="FF00FF"/>
        </w:rPr>
        <w:t>V</w:t>
      </w:r>
      <w:r>
        <w:rPr>
          <w:rFonts w:ascii="Times New Roman" w:eastAsia="宋体" w:hAnsi="Times New Roman"/>
          <w:color w:val="FF00FF"/>
        </w:rPr>
        <w:t>=1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>0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10</w:t>
      </w:r>
      <w:r>
        <w:rPr>
          <w:rFonts w:ascii="Times New Roman" w:eastAsia="宋体" w:hAnsi="Times New Roman"/>
          <w:color w:val="FF00FF"/>
          <w:vertAlign w:val="superscript"/>
        </w:rPr>
        <w:t>3</w:t>
      </w:r>
      <w:r>
        <w:rPr>
          <w:rFonts w:ascii="Times New Roman" w:eastAsia="宋体" w:hAnsi="Times New Roman"/>
          <w:color w:val="FF00FF"/>
        </w:rPr>
        <w:t xml:space="preserve"> kg/m</w:t>
      </w:r>
      <w:r>
        <w:rPr>
          <w:rFonts w:ascii="Times New Roman" w:eastAsia="宋体" w:hAnsi="Times New Roman"/>
          <w:color w:val="FF00FF"/>
          <w:vertAlign w:val="superscript"/>
        </w:rPr>
        <w:t>3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100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10</w:t>
      </w:r>
      <w:r>
        <w:rPr>
          <w:rFonts w:ascii="Times New Roman" w:eastAsia="宋体" w:hAnsi="Times New Roman"/>
          <w:color w:val="FF00FF"/>
          <w:vertAlign w:val="superscript"/>
        </w:rPr>
        <w:t>-3</w:t>
      </w:r>
      <w:r>
        <w:rPr>
          <w:rFonts w:ascii="Times New Roman" w:eastAsia="宋体" w:hAnsi="Times New Roman"/>
          <w:color w:val="FF00FF"/>
        </w:rPr>
        <w:t xml:space="preserve"> m</w:t>
      </w:r>
      <w:r>
        <w:rPr>
          <w:rFonts w:ascii="Times New Roman" w:eastAsia="宋体" w:hAnsi="Times New Roman"/>
          <w:color w:val="FF00FF"/>
          <w:vertAlign w:val="superscript"/>
        </w:rPr>
        <w:t>3</w:t>
      </w:r>
      <w:r>
        <w:rPr>
          <w:rFonts w:ascii="Times New Roman" w:eastAsia="宋体" w:hAnsi="Times New Roman"/>
          <w:color w:val="FF00FF"/>
        </w:rPr>
        <w:t>=100 kg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>水吸收的热量</w:t>
      </w:r>
      <w:r>
        <w:rPr>
          <w:rFonts w:ascii="Times New Roman" w:eastAsia="宋体" w:hAnsi="Times New Roman"/>
          <w:i/>
          <w:color w:val="FF00FF"/>
        </w:rPr>
        <w:t>Q</w:t>
      </w:r>
      <w:r>
        <w:rPr>
          <w:rFonts w:ascii="Times New Roman" w:eastAsia="宋体" w:hAnsi="宋体"/>
          <w:color w:val="FF00FF"/>
          <w:vertAlign w:val="subscript"/>
        </w:rPr>
        <w:t>吸</w:t>
      </w:r>
      <w:r>
        <w:rPr>
          <w:rFonts w:ascii="Times New Roman" w:eastAsia="宋体" w:hAnsi="Times New Roman"/>
          <w:i/>
          <w:color w:val="FF00FF"/>
        </w:rPr>
        <w:t>=cm</w:t>
      </w:r>
      <w:r>
        <w:rPr>
          <w:rFonts w:ascii="Times New Roman" w:eastAsia="宋体" w:hAnsi="宋体"/>
          <w:color w:val="FF00FF"/>
        </w:rPr>
        <w:t xml:space="preserve">(  </w:t>
      </w:r>
      <w:r>
        <w:rPr>
          <w:rFonts w:ascii="Times New Roman" w:eastAsia="宋体" w:hAnsi="Times New Roman"/>
          <w:i/>
          <w:color w:val="FF00FF"/>
        </w:rPr>
        <w:t>t-t</w:t>
      </w:r>
      <w:r>
        <w:rPr>
          <w:rFonts w:ascii="Times New Roman" w:eastAsia="宋体" w:hAnsi="Times New Roman"/>
          <w:color w:val="FF00FF"/>
          <w:vertAlign w:val="subscript"/>
        </w:rPr>
        <w:t>0</w:t>
      </w:r>
      <w:r>
        <w:rPr>
          <w:rFonts w:ascii="Times New Roman" w:eastAsia="宋体" w:hAnsi="宋体"/>
          <w:color w:val="FF00FF"/>
        </w:rPr>
        <w:t xml:space="preserve">  )</w:t>
      </w:r>
      <w:r>
        <w:rPr>
          <w:rFonts w:ascii="Times New Roman" w:eastAsia="宋体" w:hAnsi="Times New Roman"/>
          <w:color w:val="FF00FF"/>
        </w:rPr>
        <w:t>=4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>2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10</w:t>
      </w:r>
      <w:r>
        <w:rPr>
          <w:rFonts w:ascii="Times New Roman" w:eastAsia="宋体" w:hAnsi="Times New Roman"/>
          <w:color w:val="FF00FF"/>
          <w:vertAlign w:val="superscript"/>
        </w:rPr>
        <w:t>3</w:t>
      </w:r>
      <w:r>
        <w:rPr>
          <w:rFonts w:ascii="Times New Roman" w:eastAsia="宋体" w:hAnsi="Times New Roman"/>
          <w:color w:val="FF00FF"/>
        </w:rPr>
        <w:t xml:space="preserve"> J/</w:t>
      </w:r>
      <w:r>
        <w:rPr>
          <w:rFonts w:ascii="Times New Roman" w:eastAsia="宋体" w:hAnsi="宋体"/>
          <w:color w:val="FF00FF"/>
        </w:rPr>
        <w:t xml:space="preserve">(  </w:t>
      </w:r>
      <w:r>
        <w:rPr>
          <w:rFonts w:ascii="Times New Roman" w:eastAsia="宋体" w:hAnsi="Times New Roman"/>
          <w:color w:val="FF00FF"/>
        </w:rPr>
        <w:t>kg</w:t>
      </w:r>
      <w:r>
        <w:rPr>
          <w:rFonts w:ascii="Times New Roman" w:eastAsia="宋体" w:hAnsi="Times New Roman" w:cs="Times New Roman"/>
          <w:color w:val="FF00FF"/>
        </w:rPr>
        <w:t>·</w:t>
      </w:r>
      <w:r>
        <w:rPr>
          <w:rFonts w:ascii="宋体" w:eastAsia="宋体" w:hAnsi="宋体" w:cs="宋体" w:hint="eastAsia"/>
          <w:color w:val="FF00FF"/>
        </w:rPr>
        <w:t>℃</w:t>
      </w:r>
      <w:r>
        <w:rPr>
          <w:rFonts w:ascii="Times New Roman" w:eastAsia="宋体" w:hAnsi="宋体"/>
          <w:color w:val="FF00FF"/>
        </w:rPr>
        <w:t xml:space="preserve">  )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100 kg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宋体"/>
          <w:color w:val="FF00FF"/>
        </w:rPr>
        <w:t xml:space="preserve">(  </w:t>
      </w:r>
      <w:r>
        <w:rPr>
          <w:rFonts w:ascii="Times New Roman" w:eastAsia="宋体" w:hAnsi="Times New Roman"/>
          <w:color w:val="FF00FF"/>
        </w:rPr>
        <w:t xml:space="preserve">70 </w:t>
      </w:r>
      <w:r>
        <w:rPr>
          <w:rFonts w:ascii="宋体" w:eastAsia="宋体" w:hAnsi="宋体" w:cs="宋体" w:hint="eastAsia"/>
          <w:color w:val="FF00FF"/>
        </w:rPr>
        <w:t>℃</w:t>
      </w:r>
      <w:r>
        <w:rPr>
          <w:rFonts w:ascii="Times New Roman" w:eastAsia="宋体" w:hAnsi="Times New Roman"/>
          <w:color w:val="FF00FF"/>
        </w:rPr>
        <w:t xml:space="preserve">-20 </w:t>
      </w:r>
      <w:r>
        <w:rPr>
          <w:rFonts w:ascii="宋体" w:eastAsia="宋体" w:hAnsi="宋体" w:cs="宋体" w:hint="eastAsia"/>
          <w:color w:val="FF00FF"/>
        </w:rPr>
        <w:t>℃</w:t>
      </w:r>
      <w:r>
        <w:rPr>
          <w:rFonts w:ascii="Times New Roman" w:eastAsia="宋体" w:hAnsi="宋体"/>
          <w:color w:val="FF00FF"/>
        </w:rPr>
        <w:t xml:space="preserve">  )</w:t>
      </w:r>
      <w:r>
        <w:rPr>
          <w:rFonts w:ascii="Times New Roman" w:eastAsia="宋体" w:hAnsi="Times New Roman"/>
          <w:color w:val="FF00FF"/>
        </w:rPr>
        <w:t>=2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>1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10</w:t>
      </w:r>
      <w:r>
        <w:rPr>
          <w:rFonts w:ascii="Times New Roman" w:eastAsia="宋体" w:hAnsi="Times New Roman"/>
          <w:color w:val="FF00FF"/>
          <w:vertAlign w:val="superscript"/>
        </w:rPr>
        <w:t>7</w:t>
      </w:r>
      <w:r>
        <w:rPr>
          <w:rFonts w:ascii="Times New Roman" w:eastAsia="宋体" w:hAnsi="Times New Roman"/>
          <w:color w:val="FF00FF"/>
        </w:rPr>
        <w:t xml:space="preserve"> J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 xml:space="preserve">(  </w:t>
      </w:r>
      <w:r>
        <w:rPr>
          <w:rFonts w:ascii="Times New Roman" w:eastAsia="宋体" w:hAnsi="Times New Roman"/>
          <w:color w:val="FF00FF"/>
        </w:rPr>
        <w:t>2</w:t>
      </w:r>
      <w:r>
        <w:rPr>
          <w:rFonts w:ascii="Times New Roman" w:eastAsia="宋体" w:hAnsi="宋体"/>
          <w:color w:val="FF00FF"/>
        </w:rPr>
        <w:t xml:space="preserve">  )由</w:t>
      </w:r>
      <w:r>
        <w:rPr>
          <w:rFonts w:ascii="Times New Roman" w:eastAsia="Microsoft Yi Baiti" w:hAnsi="Times New Roman" w:cs="Times New Roman"/>
          <w:i/>
          <w:color w:val="FF00FF"/>
        </w:rPr>
        <w:t>η</w:t>
      </w:r>
      <w:r>
        <w:rPr>
          <w:rFonts w:ascii="Times New Roman" w:eastAsia="宋体" w:hAnsi="Times New Roman"/>
          <w:i/>
          <w:color w:val="FF00FF"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Q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b w:val="0"/>
                    <w:i w:val="0"/>
                    <w:sz w:val="23"/>
                    <w:szCs w:val="23"/>
                  </w:rPr>
                  <m:t>吸</m:t>
                </m:r>
              </m:sub>
            </m:sSub>
          </m:num>
          <m:den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Q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b w:val="0"/>
                    <w:i w:val="0"/>
                    <w:sz w:val="23"/>
                    <w:szCs w:val="23"/>
                  </w:rPr>
                  <m:t>总</m:t>
                </m:r>
              </m:sub>
            </m:sSub>
          </m:den>
        </m:f>
      </m:oMath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100%</w:t>
      </w:r>
      <w:r>
        <w:rPr>
          <w:rFonts w:ascii="Times New Roman" w:eastAsia="宋体" w:hAnsi="宋体"/>
          <w:color w:val="FF00FF"/>
        </w:rPr>
        <w:t>得,热水器接收的总能量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i/>
          <w:color w:val="FF00FF"/>
        </w:rPr>
        <w:t>Q</w:t>
      </w:r>
      <w:r>
        <w:rPr>
          <w:rFonts w:ascii="Times New Roman" w:eastAsia="宋体" w:hAnsi="宋体"/>
          <w:color w:val="FF00FF"/>
          <w:vertAlign w:val="subscript"/>
        </w:rPr>
        <w:t>总</w:t>
      </w:r>
      <w:r>
        <w:rPr>
          <w:rFonts w:ascii="Times New Roman" w:eastAsia="宋体" w:hAnsi="Times New Roman"/>
          <w:i/>
          <w:color w:val="FF00FF"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Q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b w:val="0"/>
                    <w:i w:val="0"/>
                    <w:sz w:val="23"/>
                    <w:szCs w:val="23"/>
                  </w:rPr>
                  <m:t>吸</m:t>
                </m:r>
              </m:sub>
            </m:sSub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η</m:t>
            </m:r>
          </m:den>
        </m:f>
        <m:r>
          <m:rPr>
            <m:sty m:val="p"/>
          </m:rPr>
          <w:rPr>
            <w:rFonts w:ascii="Cambria Math" w:eastAsia="宋体" w:hAnsi="Cambria Math"/>
            <w:color w:val="FF00FF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2</m:t>
            </m:r>
            <m:r>
              <m:rPr>
                <m:nor/>
                <m:sty m:val="p"/>
              </m:rPr>
              <w:rPr>
                <w:rFonts w:ascii="Times New Roman" w:eastAsia="宋体" w:hAnsi="Times New Roman" w:cs="Times New Roman"/>
                <w:b w:val="0"/>
                <w:i w:val="0"/>
                <w:sz w:val="23"/>
                <w:szCs w:val="23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3"/>
                <w:szCs w:val="23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0</m:t>
                </m:r>
              </m:e>
              <m:sup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7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J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50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b w:val="0"/>
                <w:i w:val="0"/>
                <w:sz w:val="23"/>
                <w:szCs w:val="23"/>
              </w:rPr>
              <m:t>%</m:t>
            </m:r>
          </m:den>
        </m:f>
      </m:oMath>
      <w:r>
        <w:rPr>
          <w:rFonts w:ascii="Times New Roman" w:eastAsia="宋体" w:hAnsi="Times New Roman"/>
          <w:color w:val="FF00FF"/>
        </w:rPr>
        <w:t>=4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>2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10</w:t>
      </w:r>
      <w:r>
        <w:rPr>
          <w:rFonts w:ascii="Times New Roman" w:eastAsia="宋体" w:hAnsi="Times New Roman"/>
          <w:color w:val="FF00FF"/>
          <w:vertAlign w:val="superscript"/>
        </w:rPr>
        <w:t>7</w:t>
      </w:r>
      <w:r>
        <w:rPr>
          <w:rFonts w:ascii="Times New Roman" w:eastAsia="宋体" w:hAnsi="Times New Roman"/>
          <w:color w:val="FF00FF"/>
        </w:rPr>
        <w:t xml:space="preserve"> J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>太阳能热水器接受太阳辐射总功率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i/>
          <w:color w:val="FF00FF"/>
        </w:rPr>
        <w:t>P</w:t>
      </w:r>
      <w:r>
        <w:rPr>
          <w:rFonts w:ascii="Times New Roman" w:eastAsia="宋体" w:hAnsi="宋体"/>
          <w:color w:val="FF00FF"/>
          <w:vertAlign w:val="subscript"/>
        </w:rPr>
        <w:t>总</w:t>
      </w:r>
      <w:r>
        <w:rPr>
          <w:rFonts w:ascii="Times New Roman" w:eastAsia="宋体" w:hAnsi="Times New Roman"/>
          <w:i/>
          <w:color w:val="FF00FF"/>
        </w:rPr>
        <w:t>=</w:t>
      </w:r>
      <w:r>
        <w:rPr>
          <w:rFonts w:ascii="Times New Roman" w:eastAsia="宋体" w:hAnsi="Times New Roman"/>
          <w:color w:val="FF00FF"/>
        </w:rPr>
        <w:t>2</w:t>
      </w:r>
      <w:r>
        <w:rPr>
          <w:rFonts w:ascii="Times New Roman" w:eastAsia="宋体" w:hAnsi="Times New Roman"/>
          <w:i/>
          <w:color w:val="FF00FF"/>
        </w:rPr>
        <w:t>P</w:t>
      </w:r>
      <w:r>
        <w:rPr>
          <w:rFonts w:ascii="Times New Roman" w:eastAsia="宋体" w:hAnsi="Times New Roman"/>
          <w:color w:val="FF00FF"/>
        </w:rPr>
        <w:t>=2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1400 W=2800 W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>太阳能热水器需要阳光照射时间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i/>
          <w:color w:val="FF00FF"/>
        </w:rPr>
        <w:t>t=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Q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b w:val="0"/>
                    <w:i w:val="0"/>
                    <w:sz w:val="23"/>
                    <w:szCs w:val="23"/>
                  </w:rPr>
                  <m:t>总</m:t>
                </m:r>
              </m:sub>
            </m:sSub>
          </m:num>
          <m:den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P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b w:val="0"/>
                    <w:i w:val="0"/>
                    <w:sz w:val="23"/>
                    <w:szCs w:val="23"/>
                  </w:rPr>
                  <m:t>总</m:t>
                </m:r>
              </m:sub>
            </m:sSub>
          </m:den>
        </m:f>
        <m:r>
          <m:rPr>
            <m:sty m:val="p"/>
          </m:rPr>
          <w:rPr>
            <w:rFonts w:ascii="Cambria Math" w:eastAsia="宋体" w:hAnsi="Cambria Math"/>
            <w:color w:val="FF00FF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4</m:t>
            </m:r>
            <m:r>
              <m:rPr>
                <m:nor/>
                <m:sty m:val="p"/>
              </m:rPr>
              <w:rPr>
                <w:rFonts w:ascii="Times New Roman" w:eastAsia="宋体" w:hAnsi="Times New Roman" w:cs="Times New Roman"/>
                <w:b w:val="0"/>
                <w:i w:val="0"/>
                <w:sz w:val="23"/>
                <w:szCs w:val="23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2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3"/>
                <w:szCs w:val="23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0</m:t>
                </m:r>
              </m:e>
              <m:sup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7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J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2800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b w:val="0"/>
                <w:i w:val="0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W</m:t>
            </m:r>
          </m:den>
        </m:f>
      </m:oMath>
      <w:r>
        <w:rPr>
          <w:rFonts w:ascii="Times New Roman" w:eastAsia="宋体" w:hAnsi="Times New Roman"/>
          <w:color w:val="FF00FF"/>
        </w:rPr>
        <w:t>=1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>5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10</w:t>
      </w:r>
      <w:r>
        <w:rPr>
          <w:rFonts w:ascii="Times New Roman" w:eastAsia="宋体" w:hAnsi="Times New Roman"/>
          <w:color w:val="FF00FF"/>
          <w:vertAlign w:val="superscript"/>
        </w:rPr>
        <w:t>4</w:t>
      </w:r>
      <w:r>
        <w:rPr>
          <w:rFonts w:ascii="Times New Roman" w:eastAsia="宋体" w:hAnsi="Times New Roman"/>
          <w:color w:val="FF00FF"/>
        </w:rPr>
        <w:t xml:space="preserve"> s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327785" cy="217805"/>
            <wp:effectExtent l="0" t="0" r="5715" b="10795"/>
            <wp:docPr id="437" name="17标1.EPS" descr="id:21474923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4948248" name="17标1.EPS" descr="id:2147492335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  <w:sz w:val="28"/>
        </w:rPr>
        <w:t>拓展探究突破练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19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阅读材料,回答问题。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Arial" w:eastAsia="黑体" w:hAnsi="黑体"/>
        </w:rPr>
        <w:t>核能的利用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ind w:firstLine="420" w:firstLineChars="200"/>
        <w:rPr>
          <w:rFonts w:ascii="Times New Roman" w:eastAsia="宋体" w:hAnsi="Times New Roman"/>
        </w:rPr>
      </w:pPr>
      <w:r>
        <w:rPr>
          <w:rFonts w:ascii="Times New Roman" w:eastAsia="楷体" w:hAnsi="楷体"/>
        </w:rPr>
        <w:t>在常规化石能源非常紧缺的今天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核能受到高度重视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如今美国电力需求的</w:t>
      </w:r>
      <w:r>
        <w:rPr>
          <w:rFonts w:ascii="Times New Roman" w:eastAsia="宋体" w:hAnsi="Times New Roman"/>
        </w:rPr>
        <w:t>21%</w:t>
      </w:r>
      <w:r>
        <w:rPr>
          <w:rFonts w:ascii="Times New Roman" w:eastAsia="楷体" w:hAnsi="楷体"/>
        </w:rPr>
        <w:t>是来自核电。核电站的大体组成如图所示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核燃料在原子反应堆中发生核反应产生大量的热能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冷却剂将这些热能带到热交换器将水变成水蒸气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水蒸气推动蒸汽轮机带动发电机发电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最终实现了核能到电能的转换。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818640" cy="1155700"/>
            <wp:effectExtent l="0" t="0" r="10160" b="6350"/>
            <wp:docPr id="438" name="18ZKXWJ1196.EPS" descr="id:21474923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6093858" name="18ZKXWJ1196.EPS" descr="id:2147492342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819080" cy="115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请在下面的空格中填上适当的内容: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 xml:space="preserve">  )从能量的转化与转移来看,原子反应堆、热交换器、蒸汽轮机中未发生能量转化的是</w:t>
      </w:r>
      <w:r>
        <w:rPr>
          <w:rFonts w:ascii="Times New Roman" w:eastAsia="宋体" w:hAnsi="宋体"/>
          <w:color w:val="FF00FF"/>
          <w:u w:val="single" w:color="000000"/>
        </w:rPr>
        <w:t>　热交换器　</w:t>
      </w:r>
      <w:r>
        <w:rPr>
          <w:rFonts w:ascii="Times New Roman" w:eastAsia="宋体" w:hAnsi="宋体"/>
        </w:rPr>
        <w:t>;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 xml:space="preserve">  )发电机发电时是让线圈在</w:t>
      </w:r>
      <w:r>
        <w:rPr>
          <w:rFonts w:ascii="Times New Roman" w:eastAsia="宋体" w:hAnsi="宋体"/>
          <w:color w:val="FF00FF"/>
          <w:u w:val="single" w:color="000000"/>
        </w:rPr>
        <w:t>　磁场　</w:t>
      </w:r>
      <w:r>
        <w:rPr>
          <w:rFonts w:ascii="Times New Roman" w:eastAsia="宋体" w:hAnsi="宋体"/>
        </w:rPr>
        <w:t>中旋转而产生电流,这种现象在物理学中称之为</w:t>
      </w:r>
      <w:r>
        <w:rPr>
          <w:rFonts w:ascii="Times New Roman" w:eastAsia="宋体" w:hAnsi="宋体"/>
          <w:color w:val="FF00FF"/>
          <w:u w:val="single" w:color="000000"/>
        </w:rPr>
        <w:t>　电磁感应　</w:t>
      </w:r>
      <w:r>
        <w:rPr>
          <w:rFonts w:ascii="Times New Roman" w:eastAsia="宋体" w:hAnsi="宋体"/>
        </w:rPr>
        <w:t>现象;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3</w:t>
      </w:r>
      <w:r>
        <w:rPr>
          <w:rFonts w:ascii="Times New Roman" w:eastAsia="宋体" w:hAnsi="宋体"/>
        </w:rPr>
        <w:t xml:space="preserve">  )如果核电站每年需要</w:t>
      </w:r>
      <w:r>
        <w:rPr>
          <w:rFonts w:ascii="Times New Roman" w:eastAsia="宋体" w:hAnsi="Times New Roman"/>
        </w:rPr>
        <w:t>50 t</w:t>
      </w:r>
      <w:r>
        <w:rPr>
          <w:rFonts w:ascii="Times New Roman" w:eastAsia="宋体" w:hAnsi="宋体"/>
        </w:rPr>
        <w:t>的核燃料,而同等规模的火电站每年需要</w:t>
      </w:r>
      <w:r>
        <w:rPr>
          <w:rFonts w:ascii="Times New Roman" w:eastAsia="宋体" w:hAnsi="Times New Roman"/>
        </w:rPr>
        <w:t>6</w:t>
      </w:r>
      <w:r>
        <w:rPr>
          <w:rFonts w:ascii="Times New Roman" w:eastAsia="宋体" w:hAnsi="Times New Roman" w:cs="Times New Roman"/>
        </w:rPr>
        <w:t>×</w:t>
      </w:r>
      <w:r>
        <w:rPr>
          <w:rFonts w:ascii="Times New Roman" w:eastAsia="宋体" w:hAnsi="Times New Roman"/>
        </w:rPr>
        <w:t>10</w:t>
      </w:r>
      <w:r>
        <w:rPr>
          <w:rFonts w:ascii="Times New Roman" w:eastAsia="宋体" w:hAnsi="Times New Roman"/>
          <w:vertAlign w:val="superscript"/>
        </w:rPr>
        <w:t>6</w:t>
      </w:r>
      <w:r>
        <w:rPr>
          <w:rFonts w:ascii="Times New Roman" w:eastAsia="宋体" w:hAnsi="Times New Roman"/>
        </w:rPr>
        <w:t xml:space="preserve"> t</w:t>
      </w:r>
      <w:r>
        <w:rPr>
          <w:rFonts w:ascii="Times New Roman" w:eastAsia="宋体" w:hAnsi="宋体"/>
        </w:rPr>
        <w:t>的煤炭,则</w:t>
      </w:r>
      <w:r>
        <w:rPr>
          <w:rFonts w:ascii="Times New Roman" w:eastAsia="宋体" w:hAnsi="Times New Roman"/>
        </w:rPr>
        <w:t>6</w:t>
      </w:r>
      <w:r>
        <w:rPr>
          <w:rFonts w:ascii="Times New Roman" w:eastAsia="宋体" w:hAnsi="Times New Roman" w:cs="Times New Roman"/>
        </w:rPr>
        <w:t>×</w:t>
      </w:r>
      <w:r>
        <w:rPr>
          <w:rFonts w:ascii="Times New Roman" w:eastAsia="宋体" w:hAnsi="Times New Roman"/>
        </w:rPr>
        <w:t>10</w:t>
      </w:r>
      <w:r>
        <w:rPr>
          <w:rFonts w:ascii="Times New Roman" w:eastAsia="宋体" w:hAnsi="Times New Roman"/>
          <w:vertAlign w:val="superscript"/>
        </w:rPr>
        <w:t>6</w:t>
      </w:r>
      <w:r>
        <w:rPr>
          <w:rFonts w:ascii="Times New Roman" w:eastAsia="宋体" w:hAnsi="Times New Roman"/>
        </w:rPr>
        <w:t xml:space="preserve"> t</w:t>
      </w:r>
      <w:r>
        <w:rPr>
          <w:rFonts w:ascii="Times New Roman" w:eastAsia="宋体" w:hAnsi="宋体"/>
        </w:rPr>
        <w:t>的煤炭完全燃烧放出的热量是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1</w:t>
      </w:r>
      <w:r>
        <w:rPr>
          <w:rFonts w:ascii="Times New Roman" w:eastAsia="宋体" w:hAnsi="Times New Roman" w:cs="Times New Roman"/>
          <w:color w:val="FF00FF"/>
          <w:u w:val="single" w:color="000000"/>
        </w:rPr>
        <w:t>.</w:t>
      </w:r>
      <w:r>
        <w:rPr>
          <w:rFonts w:ascii="Times New Roman" w:eastAsia="宋体" w:hAnsi="Times New Roman"/>
          <w:color w:val="FF00FF"/>
          <w:u w:val="single" w:color="000000"/>
        </w:rPr>
        <w:t>8</w:t>
      </w:r>
      <w:r>
        <w:rPr>
          <w:rFonts w:ascii="Times New Roman" w:eastAsia="宋体" w:hAnsi="Times New Roman" w:cs="Times New Roman"/>
          <w:color w:val="FF00FF"/>
          <w:u w:val="single" w:color="000000"/>
        </w:rPr>
        <w:t>×</w:t>
      </w:r>
      <w:r>
        <w:rPr>
          <w:rFonts w:ascii="Times New Roman" w:eastAsia="宋体" w:hAnsi="Times New Roman"/>
          <w:color w:val="FF00FF"/>
          <w:u w:val="single" w:color="000000"/>
        </w:rPr>
        <w:t>10</w:t>
      </w:r>
      <w:r>
        <w:rPr>
          <w:rFonts w:ascii="Times New Roman" w:eastAsia="宋体" w:hAnsi="Times New Roman"/>
          <w:color w:val="FF00FF"/>
          <w:u w:val="single" w:color="000000"/>
          <w:vertAlign w:val="superscript"/>
        </w:rPr>
        <w:t>17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J</w:t>
      </w:r>
      <w:r>
        <w:rPr>
          <w:rFonts w:ascii="Times New Roman" w:eastAsia="宋体" w:hAnsi="宋体"/>
        </w:rPr>
        <w:t>(  煤炭的热值为</w:t>
      </w:r>
      <w:r>
        <w:rPr>
          <w:rFonts w:ascii="Times New Roman" w:eastAsia="宋体" w:hAnsi="Times New Roman"/>
        </w:rPr>
        <w:t>3</w:t>
      </w:r>
      <w:r>
        <w:rPr>
          <w:rFonts w:ascii="Times New Roman" w:eastAsia="宋体" w:hAnsi="Times New Roman" w:cs="Times New Roman"/>
        </w:rPr>
        <w:t>×</w:t>
      </w:r>
      <w:r>
        <w:rPr>
          <w:rFonts w:ascii="Times New Roman" w:eastAsia="宋体" w:hAnsi="Times New Roman"/>
        </w:rPr>
        <w:t>10</w:t>
      </w:r>
      <w:r>
        <w:rPr>
          <w:rFonts w:ascii="Times New Roman" w:eastAsia="宋体" w:hAnsi="Times New Roman"/>
          <w:vertAlign w:val="superscript"/>
        </w:rPr>
        <w:t>7</w:t>
      </w:r>
      <w:r>
        <w:rPr>
          <w:rFonts w:ascii="Times New Roman" w:eastAsia="宋体" w:hAnsi="Times New Roman"/>
        </w:rPr>
        <w:t xml:space="preserve"> J/kg</w:t>
      </w:r>
      <w:r>
        <w:rPr>
          <w:rFonts w:ascii="Times New Roman" w:eastAsia="宋体" w:hAnsi="宋体"/>
        </w:rPr>
        <w:t xml:space="preserve">  );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4</w:t>
      </w:r>
      <w:r>
        <w:rPr>
          <w:rFonts w:ascii="Times New Roman" w:eastAsia="宋体" w:hAnsi="宋体"/>
        </w:rPr>
        <w:t xml:space="preserve">  )核电站的核废料具有</w:t>
      </w:r>
      <w:r>
        <w:rPr>
          <w:rFonts w:ascii="Times New Roman" w:eastAsia="宋体" w:hAnsi="宋体"/>
          <w:color w:val="FF00FF"/>
          <w:u w:val="single" w:color="000000"/>
        </w:rPr>
        <w:t>　辐射(  或放射  )　</w:t>
      </w:r>
      <w:r>
        <w:rPr>
          <w:rFonts w:ascii="Times New Roman" w:eastAsia="宋体" w:hAnsi="宋体"/>
        </w:rPr>
        <w:t>性,对环境会造成相当大的危害,因此如何在开发新能源的同时,又注意环境保护,成为人类面临的一大课题。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</w:p>
    <w:p/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2010600010101010101"/>
    <w:charset w:val="86"/>
    <w:family w:val="auto"/>
    <w:pitch w:val="default"/>
    <w:sig w:usb0="00000000" w:usb1="00000000" w:usb2="05000016" w:usb3="00000000" w:csb0="00040001" w:csb1="00000000"/>
  </w:font>
  <w:font w:name="方正书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Microsoft Yi Baiti">
    <w:panose1 w:val="03000500000000000000"/>
    <w:charset w:val="00"/>
    <w:family w:val="script"/>
    <w:pitch w:val="default"/>
    <w:sig w:usb0="80000003" w:usb1="00010402" w:usb2="00080002" w:usb3="00000000" w:csb0="0000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97E4642"/>
    <w:rsid w:val="75C91E2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Ansi="NEU-BZ-S92" w:asciiTheme="minorHAnsi" w:eastAsiaTheme="minorEastAsia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rPr>
      <w:rFonts w:ascii="NEU-BZ-S92" w:eastAsia="方正书宋_GBK" w:hAnsi="NEU-BZ-S92" w:cstheme="minorBidi"/>
      <w:color w:val="000000"/>
      <w:sz w:val="21"/>
      <w:szCs w:val="22"/>
      <w:lang w:val="en-US" w:eastAsia="zh-CN" w:bidi="ar-SA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jpeg" /><Relationship Id="rId11" Type="http://schemas.openxmlformats.org/officeDocument/2006/relationships/image" Target="media/image7.jpeg" /><Relationship Id="rId12" Type="http://schemas.openxmlformats.org/officeDocument/2006/relationships/image" Target="media/image8.jpeg" /><Relationship Id="rId13" Type="http://schemas.openxmlformats.org/officeDocument/2006/relationships/image" Target="media/image9.jpeg" /><Relationship Id="rId14" Type="http://schemas.openxmlformats.org/officeDocument/2006/relationships/theme" Target="theme/theme1.xml" /><Relationship Id="rId15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jpeg" /><Relationship Id="rId8" Type="http://schemas.openxmlformats.org/officeDocument/2006/relationships/image" Target="media/image4.jpeg" /><Relationship Id="rId9" Type="http://schemas.openxmlformats.org/officeDocument/2006/relationships/image" Target="media/image5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0</cp:revision>
  <dcterms:created xsi:type="dcterms:W3CDTF">2014-10-29T12:08:00Z</dcterms:created>
  <dcterms:modified xsi:type="dcterms:W3CDTF">2019-10-02T02:42:13Z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